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F097" w14:textId="77777777" w:rsidR="003C351A" w:rsidRPr="004C1794" w:rsidRDefault="003C351A" w:rsidP="004C1794">
      <w:pPr>
        <w:jc w:val="center"/>
        <w:rPr>
          <w:b/>
          <w:bCs/>
        </w:rPr>
      </w:pPr>
      <w:r w:rsidRPr="004C1794">
        <w:rPr>
          <w:b/>
          <w:bCs/>
        </w:rPr>
        <w:t>WEST BRADFORD PARISH COUNCIL</w:t>
      </w:r>
    </w:p>
    <w:p w14:paraId="2D0E7D59" w14:textId="22590181" w:rsidR="003C351A" w:rsidRPr="004C1794" w:rsidRDefault="003C351A" w:rsidP="004C1794">
      <w:pPr>
        <w:jc w:val="center"/>
        <w:rPr>
          <w:b/>
          <w:bCs/>
        </w:rPr>
      </w:pPr>
      <w:r w:rsidRPr="004C1794">
        <w:rPr>
          <w:b/>
          <w:bCs/>
        </w:rPr>
        <w:t xml:space="preserve">REGISTER OF “OTHER REGISTRABLE INTERESTS” (ORIs) </w:t>
      </w:r>
      <w:r w:rsidR="004C1794" w:rsidRPr="004C1794">
        <w:rPr>
          <w:b/>
          <w:bCs/>
        </w:rPr>
        <w:t>AS REQUIRED BY THE PARISH COUNCIL’S CODE OF CONDUCT</w:t>
      </w:r>
    </w:p>
    <w:p w14:paraId="21B25C41" w14:textId="2B9A05E8" w:rsidR="003C351A" w:rsidRDefault="004C1794" w:rsidP="003C351A">
      <w:r>
        <w:t>T</w:t>
      </w:r>
      <w:r w:rsidR="003C351A">
        <w:t xml:space="preserve">he information </w:t>
      </w:r>
      <w:r>
        <w:t xml:space="preserve">in this </w:t>
      </w:r>
      <w:r w:rsidR="003C351A">
        <w:t xml:space="preserve">Register </w:t>
      </w:r>
      <w:r>
        <w:t xml:space="preserve">will be made </w:t>
      </w:r>
      <w:r w:rsidR="003C351A">
        <w:t xml:space="preserve">available for public inspection and published on </w:t>
      </w:r>
      <w:r>
        <w:t>WBP</w:t>
      </w:r>
      <w:r w:rsidR="003C351A">
        <w:t>C’s website.</w:t>
      </w:r>
    </w:p>
    <w:p w14:paraId="6069040F" w14:textId="0544F3FC" w:rsidR="003C351A" w:rsidRDefault="003C351A" w:rsidP="003C351A">
      <w:r>
        <w:t>OTHER REGISTRABLE INTERESTS</w:t>
      </w:r>
      <w:r w:rsidR="004C1794">
        <w:t xml:space="preserve"> </w:t>
      </w:r>
      <w:r>
        <w:t xml:space="preserve">relate to </w:t>
      </w:r>
      <w:r w:rsidR="004C1794">
        <w:t>members a</w:t>
      </w:r>
      <w:r>
        <w:t xml:space="preserve">lone (not </w:t>
      </w:r>
      <w:r w:rsidR="004C1794">
        <w:t>thei</w:t>
      </w:r>
      <w:r>
        <w:t>r partner) and are those interests which the</w:t>
      </w:r>
      <w:r w:rsidR="004C1794">
        <w:t xml:space="preserve"> Parish </w:t>
      </w:r>
      <w:r>
        <w:t>Council has determined should be entered in the authority’s Register of Interest.</w:t>
      </w:r>
    </w:p>
    <w:p w14:paraId="5126A2E5" w14:textId="674950A8" w:rsidR="004C1794" w:rsidRPr="004C1794" w:rsidRDefault="003C351A" w:rsidP="003C351A">
      <w:pPr>
        <w:rPr>
          <w:b/>
          <w:bCs/>
        </w:rPr>
      </w:pPr>
      <w:r w:rsidRPr="004C1794">
        <w:rPr>
          <w:b/>
          <w:bCs/>
        </w:rPr>
        <w:t xml:space="preserve">Membership of </w:t>
      </w:r>
      <w:r w:rsidR="004C1794" w:rsidRPr="004C1794">
        <w:rPr>
          <w:b/>
          <w:bCs/>
        </w:rPr>
        <w:t xml:space="preserve">/ Position of General Control in External </w:t>
      </w:r>
      <w:r w:rsidRPr="004C1794">
        <w:rPr>
          <w:b/>
          <w:bCs/>
        </w:rPr>
        <w:t xml:space="preserve">Organisations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794" w14:paraId="526645DE" w14:textId="77777777" w:rsidTr="00D06765">
        <w:tc>
          <w:tcPr>
            <w:tcW w:w="9016" w:type="dxa"/>
            <w:tcBorders>
              <w:bottom w:val="nil"/>
            </w:tcBorders>
          </w:tcPr>
          <w:p w14:paraId="54409510" w14:textId="77777777" w:rsidR="004C1794" w:rsidRDefault="004C1794" w:rsidP="003C351A">
            <w:pPr>
              <w:rPr>
                <w:b/>
                <w:bCs/>
              </w:rPr>
            </w:pPr>
            <w:r w:rsidRPr="004C1794">
              <w:rPr>
                <w:b/>
                <w:bCs/>
              </w:rPr>
              <w:t>Appointments by the Parish Council:</w:t>
            </w:r>
          </w:p>
          <w:p w14:paraId="3A93C7D7" w14:textId="1C1106DA" w:rsidR="00191D22" w:rsidRPr="004C1794" w:rsidRDefault="00191D22" w:rsidP="003C351A">
            <w:pPr>
              <w:rPr>
                <w:b/>
                <w:bCs/>
              </w:rPr>
            </w:pPr>
          </w:p>
        </w:tc>
      </w:tr>
      <w:tr w:rsidR="004C1794" w14:paraId="00A8CA90" w14:textId="77777777" w:rsidTr="00D06765">
        <w:tc>
          <w:tcPr>
            <w:tcW w:w="9016" w:type="dxa"/>
            <w:tcBorders>
              <w:top w:val="nil"/>
            </w:tcBorders>
          </w:tcPr>
          <w:p w14:paraId="00C906CB" w14:textId="0124A311" w:rsidR="004C1794" w:rsidRDefault="004C1794" w:rsidP="003C351A">
            <w:r w:rsidRPr="00D06765">
              <w:rPr>
                <w:u w:val="single"/>
              </w:rPr>
              <w:t>West Bradford Village Hall Management Committee</w:t>
            </w:r>
            <w:r>
              <w:t>:</w:t>
            </w:r>
          </w:p>
          <w:p w14:paraId="75907F7D" w14:textId="56E5129F" w:rsidR="004C1794" w:rsidRDefault="004C1794" w:rsidP="003C351A">
            <w:r>
              <w:t>Cllr Fox</w:t>
            </w:r>
          </w:p>
          <w:p w14:paraId="2D084072" w14:textId="10DE1E24" w:rsidR="004C1794" w:rsidRDefault="004C1794" w:rsidP="003C351A">
            <w:r>
              <w:t>Cllr Wood</w:t>
            </w:r>
          </w:p>
          <w:p w14:paraId="343710B0" w14:textId="3F87FFF6" w:rsidR="009F4A88" w:rsidRDefault="009F4A88" w:rsidP="003C351A"/>
          <w:p w14:paraId="5F7359E8" w14:textId="2D8AF96F" w:rsidR="009F4A88" w:rsidRDefault="009F4A88" w:rsidP="003C351A">
            <w:r w:rsidRPr="00D06765">
              <w:rPr>
                <w:u w:val="single"/>
              </w:rPr>
              <w:t xml:space="preserve">Hanson Cement </w:t>
            </w:r>
            <w:r w:rsidR="00BD2BF3" w:rsidRPr="00D06765">
              <w:rPr>
                <w:u w:val="single"/>
              </w:rPr>
              <w:t>Liaison Committee</w:t>
            </w:r>
            <w:r w:rsidR="00BD2BF3">
              <w:t>:</w:t>
            </w:r>
          </w:p>
          <w:p w14:paraId="2EF2A404" w14:textId="53D80B71" w:rsidR="00BD2BF3" w:rsidRDefault="00BD2BF3" w:rsidP="003C351A">
            <w:r>
              <w:t>Cllr Wood</w:t>
            </w:r>
          </w:p>
          <w:p w14:paraId="3893296B" w14:textId="4609CB4C" w:rsidR="004C1794" w:rsidRDefault="004C1794" w:rsidP="003C351A"/>
        </w:tc>
      </w:tr>
      <w:tr w:rsidR="004C1794" w14:paraId="6308709E" w14:textId="77777777" w:rsidTr="00D06765">
        <w:tc>
          <w:tcPr>
            <w:tcW w:w="9016" w:type="dxa"/>
            <w:tcBorders>
              <w:bottom w:val="nil"/>
            </w:tcBorders>
          </w:tcPr>
          <w:p w14:paraId="33804FAD" w14:textId="77777777" w:rsidR="004C1794" w:rsidRDefault="00BD2BF3" w:rsidP="003C351A">
            <w:pPr>
              <w:rPr>
                <w:b/>
                <w:bCs/>
              </w:rPr>
            </w:pPr>
            <w:r w:rsidRPr="00BD2BF3">
              <w:rPr>
                <w:b/>
                <w:bCs/>
              </w:rPr>
              <w:t>Bodies which exercise functions of a public nature (</w:t>
            </w:r>
            <w:proofErr w:type="spellStart"/>
            <w:proofErr w:type="gramStart"/>
            <w:r w:rsidRPr="00BD2BF3">
              <w:rPr>
                <w:b/>
                <w:bCs/>
              </w:rPr>
              <w:t>eg</w:t>
            </w:r>
            <w:proofErr w:type="spellEnd"/>
            <w:proofErr w:type="gramEnd"/>
            <w:r w:rsidRPr="00BD2BF3">
              <w:rPr>
                <w:b/>
                <w:bCs/>
              </w:rPr>
              <w:t xml:space="preserve"> school governing body or another Council):</w:t>
            </w:r>
          </w:p>
          <w:p w14:paraId="666F9DDF" w14:textId="4CA365AC" w:rsidR="00191D22" w:rsidRPr="00BD2BF3" w:rsidRDefault="00191D22" w:rsidP="003C351A">
            <w:pPr>
              <w:rPr>
                <w:b/>
                <w:bCs/>
              </w:rPr>
            </w:pPr>
          </w:p>
        </w:tc>
      </w:tr>
      <w:tr w:rsidR="004C1794" w14:paraId="71D15884" w14:textId="77777777" w:rsidTr="00D06765">
        <w:tc>
          <w:tcPr>
            <w:tcW w:w="9016" w:type="dxa"/>
            <w:tcBorders>
              <w:top w:val="nil"/>
            </w:tcBorders>
          </w:tcPr>
          <w:p w14:paraId="17ECF6DC" w14:textId="755012B2" w:rsidR="004C1794" w:rsidRDefault="00BD2BF3" w:rsidP="003C351A">
            <w:r w:rsidRPr="00D06765">
              <w:rPr>
                <w:u w:val="single"/>
              </w:rPr>
              <w:t>Waddington and West Bradford CE Primary School</w:t>
            </w:r>
            <w:r>
              <w:t>:</w:t>
            </w:r>
          </w:p>
          <w:p w14:paraId="524672FA" w14:textId="77777777" w:rsidR="00BD2BF3" w:rsidRDefault="00BD2BF3" w:rsidP="003C351A">
            <w:r>
              <w:t>Cllr Chew</w:t>
            </w:r>
            <w:r w:rsidR="008B3D81">
              <w:t xml:space="preserve"> (Vice Chair)</w:t>
            </w:r>
          </w:p>
          <w:p w14:paraId="55D54553" w14:textId="4A3AF143" w:rsidR="006303AC" w:rsidRDefault="006303AC" w:rsidP="003C351A"/>
        </w:tc>
      </w:tr>
      <w:tr w:rsidR="004C1794" w14:paraId="65D0DDFC" w14:textId="77777777" w:rsidTr="00D06765">
        <w:tc>
          <w:tcPr>
            <w:tcW w:w="9016" w:type="dxa"/>
            <w:tcBorders>
              <w:bottom w:val="nil"/>
            </w:tcBorders>
          </w:tcPr>
          <w:p w14:paraId="073DB838" w14:textId="7A5D0BA1" w:rsidR="004C1794" w:rsidRPr="006303AC" w:rsidRDefault="006303AC" w:rsidP="003C351A">
            <w:pPr>
              <w:rPr>
                <w:b/>
                <w:bCs/>
              </w:rPr>
            </w:pPr>
            <w:r w:rsidRPr="006303AC">
              <w:rPr>
                <w:b/>
                <w:bCs/>
              </w:rPr>
              <w:t>Bodies which are directed to charitable purposes (</w:t>
            </w:r>
            <w:proofErr w:type="spellStart"/>
            <w:proofErr w:type="gramStart"/>
            <w:r w:rsidRPr="006303AC">
              <w:rPr>
                <w:b/>
                <w:bCs/>
              </w:rPr>
              <w:t>eg</w:t>
            </w:r>
            <w:proofErr w:type="spellEnd"/>
            <w:proofErr w:type="gramEnd"/>
            <w:r w:rsidRPr="006303AC">
              <w:rPr>
                <w:b/>
                <w:bCs/>
              </w:rPr>
              <w:t xml:space="preserve"> a Masonic Lodge)</w:t>
            </w:r>
            <w:r w:rsidR="00D06765">
              <w:rPr>
                <w:b/>
                <w:bCs/>
              </w:rPr>
              <w:t>:</w:t>
            </w:r>
          </w:p>
        </w:tc>
      </w:tr>
      <w:tr w:rsidR="004C1794" w14:paraId="0A2670C8" w14:textId="77777777" w:rsidTr="00D06765">
        <w:tc>
          <w:tcPr>
            <w:tcW w:w="9016" w:type="dxa"/>
            <w:tcBorders>
              <w:top w:val="nil"/>
            </w:tcBorders>
          </w:tcPr>
          <w:p w14:paraId="132C17D2" w14:textId="77777777" w:rsidR="004C1794" w:rsidRDefault="004C1794" w:rsidP="003C351A"/>
          <w:p w14:paraId="500AD284" w14:textId="77777777" w:rsidR="006303AC" w:rsidRDefault="006303AC" w:rsidP="003C351A"/>
          <w:p w14:paraId="18E0FBBE" w14:textId="1D9AA078" w:rsidR="006303AC" w:rsidRDefault="006303AC" w:rsidP="003C351A"/>
        </w:tc>
      </w:tr>
      <w:tr w:rsidR="004C1794" w14:paraId="3A1D5D53" w14:textId="77777777" w:rsidTr="00D06765">
        <w:tc>
          <w:tcPr>
            <w:tcW w:w="9016" w:type="dxa"/>
            <w:tcBorders>
              <w:bottom w:val="nil"/>
            </w:tcBorders>
          </w:tcPr>
          <w:p w14:paraId="7FC16A71" w14:textId="5E941832" w:rsidR="004C1794" w:rsidRPr="006303AC" w:rsidRDefault="006303AC" w:rsidP="003C351A">
            <w:pPr>
              <w:rPr>
                <w:b/>
                <w:bCs/>
              </w:rPr>
            </w:pPr>
            <w:r w:rsidRPr="006303AC">
              <w:rPr>
                <w:b/>
                <w:bCs/>
              </w:rPr>
              <w:t>Bodies whose principal purposes include the influence of public opinion or policy</w:t>
            </w:r>
            <w:r>
              <w:rPr>
                <w:b/>
                <w:bCs/>
              </w:rPr>
              <w:t xml:space="preserve"> </w:t>
            </w:r>
            <w:r w:rsidRPr="006303AC"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eg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r w:rsidRPr="006303AC">
              <w:rPr>
                <w:b/>
                <w:bCs/>
              </w:rPr>
              <w:t>political parties and Trade unions)</w:t>
            </w:r>
            <w:r w:rsidR="00D06765">
              <w:rPr>
                <w:b/>
                <w:bCs/>
              </w:rPr>
              <w:t>:</w:t>
            </w:r>
          </w:p>
        </w:tc>
      </w:tr>
      <w:tr w:rsidR="00D06765" w14:paraId="492AF244" w14:textId="77777777" w:rsidTr="00D06765">
        <w:tc>
          <w:tcPr>
            <w:tcW w:w="9016" w:type="dxa"/>
            <w:tcBorders>
              <w:top w:val="nil"/>
            </w:tcBorders>
          </w:tcPr>
          <w:p w14:paraId="7A179EA6" w14:textId="77777777" w:rsidR="00D06765" w:rsidRDefault="00D06765" w:rsidP="003C351A"/>
          <w:p w14:paraId="43205452" w14:textId="77777777" w:rsidR="00D06765" w:rsidRDefault="00D06765" w:rsidP="003C351A"/>
          <w:p w14:paraId="3F7D68D1" w14:textId="772E37D1" w:rsidR="00D06765" w:rsidRDefault="00D06765" w:rsidP="003C351A"/>
        </w:tc>
      </w:tr>
      <w:tr w:rsidR="004C1794" w14:paraId="62E74EDD" w14:textId="77777777" w:rsidTr="00D06765">
        <w:tc>
          <w:tcPr>
            <w:tcW w:w="9016" w:type="dxa"/>
            <w:tcBorders>
              <w:bottom w:val="nil"/>
            </w:tcBorders>
          </w:tcPr>
          <w:p w14:paraId="1391FEC4" w14:textId="6E2C0E28" w:rsidR="006303AC" w:rsidRPr="00D06765" w:rsidRDefault="00D06765" w:rsidP="00D06765">
            <w:pPr>
              <w:rPr>
                <w:b/>
                <w:bCs/>
              </w:rPr>
            </w:pPr>
            <w:r w:rsidRPr="00D06765">
              <w:rPr>
                <w:b/>
                <w:bCs/>
              </w:rPr>
              <w:t>Other:</w:t>
            </w:r>
          </w:p>
        </w:tc>
      </w:tr>
      <w:tr w:rsidR="00D06765" w14:paraId="2B0ADA60" w14:textId="77777777" w:rsidTr="00D06765">
        <w:tc>
          <w:tcPr>
            <w:tcW w:w="9016" w:type="dxa"/>
            <w:tcBorders>
              <w:top w:val="nil"/>
            </w:tcBorders>
          </w:tcPr>
          <w:p w14:paraId="38F8A157" w14:textId="77777777" w:rsidR="00D06765" w:rsidRDefault="00D06765" w:rsidP="003C351A"/>
          <w:p w14:paraId="353F1C18" w14:textId="77777777" w:rsidR="00D06765" w:rsidRDefault="00D06765" w:rsidP="003C351A"/>
          <w:p w14:paraId="2A6ECF10" w14:textId="77777777" w:rsidR="00D06765" w:rsidRDefault="00D06765" w:rsidP="003C351A"/>
          <w:p w14:paraId="14415FF4" w14:textId="51259916" w:rsidR="00D06765" w:rsidRDefault="00D06765" w:rsidP="003C351A"/>
        </w:tc>
      </w:tr>
    </w:tbl>
    <w:p w14:paraId="178769D0" w14:textId="77777777" w:rsidR="004C1794" w:rsidRDefault="004C1794" w:rsidP="003C351A"/>
    <w:p w14:paraId="47281735" w14:textId="77777777" w:rsidR="004C1794" w:rsidRDefault="004C1794" w:rsidP="003C351A"/>
    <w:sectPr w:rsidR="004C1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1A"/>
    <w:rsid w:val="00191D22"/>
    <w:rsid w:val="003C351A"/>
    <w:rsid w:val="004C1794"/>
    <w:rsid w:val="005D6747"/>
    <w:rsid w:val="006303AC"/>
    <w:rsid w:val="008B3D81"/>
    <w:rsid w:val="009F4A88"/>
    <w:rsid w:val="00BD2BF3"/>
    <w:rsid w:val="00CE608D"/>
    <w:rsid w:val="00D0676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29FF"/>
  <w15:chartTrackingRefBased/>
  <w15:docId w15:val="{2AD2D0E2-FD20-4CC0-9E4C-EC852F2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Glover</dc:creator>
  <cp:keywords/>
  <dc:description/>
  <cp:lastModifiedBy>Andrew Glover</cp:lastModifiedBy>
  <cp:revision>5</cp:revision>
  <dcterms:created xsi:type="dcterms:W3CDTF">2021-12-14T10:08:00Z</dcterms:created>
  <dcterms:modified xsi:type="dcterms:W3CDTF">2022-01-14T16:09:00Z</dcterms:modified>
</cp:coreProperties>
</file>